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27" w:rsidRDefault="00D27F27" w:rsidP="00D27F27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D27F27" w:rsidRPr="00012B97" w:rsidRDefault="00D27F27" w:rsidP="00D27F27">
      <w:pPr>
        <w:pStyle w:val="a6"/>
        <w:jc w:val="center"/>
        <w:rPr>
          <w:b/>
          <w:sz w:val="24"/>
          <w:szCs w:val="24"/>
          <w:lang w:val="ru-RU"/>
        </w:rPr>
      </w:pPr>
    </w:p>
    <w:p w:rsidR="00D27F27" w:rsidRDefault="00D27F27" w:rsidP="00D27F27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D27F27" w:rsidRPr="00B227BB" w:rsidRDefault="00D27F27" w:rsidP="00D27F27">
      <w:pPr>
        <w:jc w:val="center"/>
        <w:rPr>
          <w:b/>
          <w:spacing w:val="20"/>
          <w:sz w:val="28"/>
          <w:szCs w:val="28"/>
        </w:rPr>
      </w:pPr>
    </w:p>
    <w:p w:rsidR="00D27F27" w:rsidRDefault="00D27F27" w:rsidP="00D27F27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D27F27" w:rsidRPr="0010354C" w:rsidRDefault="00D27F27" w:rsidP="00D27F27"/>
    <w:p w:rsidR="00D27F27" w:rsidRDefault="00D27F27" w:rsidP="00D27F27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D27F27" w:rsidRPr="00B227BB" w:rsidRDefault="00D27F27" w:rsidP="00D27F27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D27F27" w:rsidRPr="00782A38" w:rsidTr="000345B9">
        <w:trPr>
          <w:trHeight w:val="620"/>
        </w:trPr>
        <w:tc>
          <w:tcPr>
            <w:tcW w:w="3340" w:type="dxa"/>
          </w:tcPr>
          <w:p w:rsidR="00D27F27" w:rsidRPr="00782A38" w:rsidRDefault="00D27F27" w:rsidP="000345B9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31 липня</w:t>
            </w:r>
            <w:r w:rsidRPr="00782A3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D27F27" w:rsidRPr="00782A38" w:rsidRDefault="00D27F27" w:rsidP="000345B9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D27F27" w:rsidRPr="00CF60E3" w:rsidRDefault="00D27F27" w:rsidP="000345B9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5C37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199</w:t>
            </w:r>
          </w:p>
        </w:tc>
      </w:tr>
    </w:tbl>
    <w:p w:rsidR="00D27F27" w:rsidRDefault="00D27F27" w:rsidP="00D27F27">
      <w:pPr>
        <w:pStyle w:val="5"/>
        <w:contextualSpacing/>
        <w:rPr>
          <w:sz w:val="24"/>
          <w:szCs w:val="24"/>
        </w:rPr>
      </w:pPr>
      <w:r w:rsidRPr="00CD25F2">
        <w:rPr>
          <w:sz w:val="24"/>
          <w:szCs w:val="24"/>
        </w:rPr>
        <w:t xml:space="preserve">Про затвердження </w:t>
      </w:r>
      <w:r>
        <w:rPr>
          <w:sz w:val="24"/>
          <w:szCs w:val="24"/>
        </w:rPr>
        <w:t xml:space="preserve"> кошторисної </w:t>
      </w:r>
    </w:p>
    <w:p w:rsidR="00D27F27" w:rsidRDefault="00D27F27" w:rsidP="00D27F27">
      <w:pPr>
        <w:pStyle w:val="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частини проектної </w:t>
      </w:r>
      <w:r w:rsidRPr="00CD25F2">
        <w:rPr>
          <w:sz w:val="24"/>
          <w:szCs w:val="24"/>
        </w:rPr>
        <w:t xml:space="preserve">документації </w:t>
      </w:r>
    </w:p>
    <w:p w:rsidR="00D27F27" w:rsidRPr="005C37EE" w:rsidRDefault="00D27F27" w:rsidP="00D27F27"/>
    <w:p w:rsidR="00D27F27" w:rsidRPr="007F6194" w:rsidRDefault="00D27F27" w:rsidP="00D27F27">
      <w:pPr>
        <w:ind w:firstLine="567"/>
        <w:jc w:val="both"/>
        <w:rPr>
          <w:sz w:val="28"/>
          <w:szCs w:val="28"/>
        </w:rPr>
      </w:pPr>
      <w:r w:rsidRPr="0020174B">
        <w:rPr>
          <w:sz w:val="27"/>
          <w:szCs w:val="27"/>
        </w:rPr>
        <w:t>Відповідно до статей 6, 41 Закону України «Про місцеві державні адміністрації», р</w:t>
      </w:r>
      <w:r w:rsidRPr="0020174B">
        <w:rPr>
          <w:bCs/>
          <w:sz w:val="27"/>
          <w:szCs w:val="27"/>
          <w:lang w:eastAsia="uk-UA"/>
        </w:rPr>
        <w:t xml:space="preserve">озпоряджень Кабінету Міністрів України від 19.01.2024               № 37-р «Про виділення коштів з резервного фонду державного бюджету», </w:t>
      </w:r>
      <w:r w:rsidRPr="0020174B">
        <w:rPr>
          <w:sz w:val="27"/>
          <w:szCs w:val="27"/>
        </w:rPr>
        <w:t xml:space="preserve">розпорядження начальника Чернігівської обласної військової адміністрації               </w:t>
      </w:r>
      <w:r w:rsidRPr="0020174B">
        <w:rPr>
          <w:bCs/>
          <w:sz w:val="27"/>
          <w:szCs w:val="27"/>
          <w:shd w:val="clear" w:color="auto" w:fill="FFFFFF"/>
        </w:rPr>
        <w:t>від 24.01.2024 № 36</w:t>
      </w:r>
      <w:r w:rsidRPr="0020174B">
        <w:rPr>
          <w:sz w:val="27"/>
          <w:szCs w:val="27"/>
        </w:rPr>
        <w:t xml:space="preserve"> «</w:t>
      </w:r>
      <w:r w:rsidRPr="0020174B">
        <w:rPr>
          <w:bCs/>
          <w:sz w:val="27"/>
          <w:szCs w:val="27"/>
          <w:shd w:val="clear" w:color="auto" w:fill="FFFFFF"/>
        </w:rPr>
        <w:t>Про уповноваження на виконання  функцій державного замовника</w:t>
      </w:r>
      <w:r w:rsidRPr="0020174B">
        <w:rPr>
          <w:sz w:val="27"/>
          <w:szCs w:val="27"/>
        </w:rPr>
        <w:t>», Переліку невідкладних (першочергових) робіт з</w:t>
      </w:r>
      <w:r w:rsidRPr="0020174B">
        <w:rPr>
          <w:bCs/>
          <w:sz w:val="27"/>
          <w:szCs w:val="27"/>
          <w:lang w:eastAsia="uk-UA"/>
        </w:rPr>
        <w:t xml:space="preserve"> 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 w:rsidRPr="0020174B">
        <w:rPr>
          <w:sz w:val="27"/>
          <w:szCs w:val="27"/>
        </w:rPr>
        <w:t>листами</w:t>
      </w:r>
      <w:r w:rsidRPr="0020174B">
        <w:rPr>
          <w:bCs/>
          <w:sz w:val="27"/>
          <w:szCs w:val="27"/>
          <w:shd w:val="clear" w:color="auto" w:fill="FFFFFF"/>
        </w:rPr>
        <w:t xml:space="preserve"> Міністерства оборони України від 27.01.2024 № 220/1381, Міністерства економіки України від 29.01.2024 № 2703-07/7143-06, Міністерства фінансів України від 29.01.2024 №10030-28-6/2605, Міністерства розвитку громад, територій та інфраструктури України від 01.02.2024 № 1957/28/10-24,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20174B">
        <w:rPr>
          <w:bCs/>
          <w:sz w:val="27"/>
          <w:szCs w:val="27"/>
          <w:shd w:val="clear" w:color="auto" w:fill="FFFFFF"/>
        </w:rPr>
        <w:t xml:space="preserve">враховуючи експертну оцінку  </w:t>
      </w:r>
      <w:r w:rsidRPr="0020174B">
        <w:rPr>
          <w:sz w:val="27"/>
          <w:szCs w:val="27"/>
        </w:rPr>
        <w:t>Товариства з обмеженою відповідальністю «СІВЕРЕКСПЕРТ» від 31.07.2024 № 02/093/24</w:t>
      </w:r>
    </w:p>
    <w:p w:rsidR="00D27F27" w:rsidRPr="006D6519" w:rsidRDefault="00D27F27" w:rsidP="00D27F27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D6519">
        <w:rPr>
          <w:b/>
          <w:sz w:val="28"/>
          <w:szCs w:val="28"/>
        </w:rPr>
        <w:t>н а к а з у ю:</w:t>
      </w:r>
    </w:p>
    <w:p w:rsidR="00D27F27" w:rsidRPr="006D6519" w:rsidRDefault="00D27F27" w:rsidP="00D27F27">
      <w:pPr>
        <w:ind w:firstLine="567"/>
        <w:rPr>
          <w:sz w:val="28"/>
          <w:szCs w:val="28"/>
        </w:rPr>
      </w:pPr>
    </w:p>
    <w:p w:rsidR="00D27F27" w:rsidRPr="007F6194" w:rsidRDefault="00D27F27" w:rsidP="00D27F27">
      <w:pPr>
        <w:numPr>
          <w:ilvl w:val="0"/>
          <w:numId w:val="18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7F6194">
        <w:rPr>
          <w:sz w:val="28"/>
          <w:szCs w:val="28"/>
        </w:rPr>
        <w:t>Затвердити кошторисну частину проектної документації: «Будівництво військової інженерної і фортифікаційної споруди (опорний пункт № 6) на території Чернігівської області» (Коригування 2) загальною кошторисною вартістю – 42 </w:t>
      </w:r>
      <w:r>
        <w:rPr>
          <w:sz w:val="28"/>
          <w:szCs w:val="28"/>
        </w:rPr>
        <w:t>820</w:t>
      </w:r>
      <w:r w:rsidRPr="007F6194">
        <w:rPr>
          <w:sz w:val="28"/>
          <w:szCs w:val="28"/>
        </w:rPr>
        <w:t>,</w:t>
      </w:r>
      <w:r>
        <w:rPr>
          <w:sz w:val="28"/>
          <w:szCs w:val="28"/>
        </w:rPr>
        <w:t>640</w:t>
      </w:r>
      <w:r w:rsidRPr="007F6194">
        <w:rPr>
          <w:sz w:val="28"/>
          <w:szCs w:val="28"/>
        </w:rPr>
        <w:t xml:space="preserve"> тис. грн, у тому числі:</w:t>
      </w:r>
    </w:p>
    <w:p w:rsidR="00D27F27" w:rsidRPr="007F6194" w:rsidRDefault="00D27F27" w:rsidP="00D27F27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F6194">
        <w:rPr>
          <w:sz w:val="28"/>
          <w:szCs w:val="28"/>
        </w:rPr>
        <w:t>будівельні роботи -  3</w:t>
      </w:r>
      <w:r>
        <w:rPr>
          <w:sz w:val="28"/>
          <w:szCs w:val="28"/>
        </w:rPr>
        <w:t>3 015</w:t>
      </w:r>
      <w:r w:rsidRPr="007F6194">
        <w:rPr>
          <w:sz w:val="28"/>
          <w:szCs w:val="28"/>
        </w:rPr>
        <w:t>,</w:t>
      </w:r>
      <w:r>
        <w:rPr>
          <w:sz w:val="28"/>
          <w:szCs w:val="28"/>
        </w:rPr>
        <w:t>648</w:t>
      </w:r>
      <w:r w:rsidRPr="007F6194">
        <w:rPr>
          <w:sz w:val="28"/>
          <w:szCs w:val="28"/>
        </w:rPr>
        <w:t xml:space="preserve"> тис. грн; </w:t>
      </w:r>
    </w:p>
    <w:p w:rsidR="00D27F27" w:rsidRPr="007F6194" w:rsidRDefault="00D27F27" w:rsidP="00D27F27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F6194">
        <w:rPr>
          <w:sz w:val="28"/>
          <w:szCs w:val="28"/>
        </w:rPr>
        <w:t>інші витрати</w:t>
      </w:r>
      <w:r w:rsidRPr="007F6194">
        <w:rPr>
          <w:sz w:val="28"/>
          <w:szCs w:val="28"/>
        </w:rPr>
        <w:tab/>
        <w:t xml:space="preserve"> -  9</w:t>
      </w:r>
      <w:r>
        <w:rPr>
          <w:sz w:val="28"/>
          <w:szCs w:val="28"/>
        </w:rPr>
        <w:t> 804</w:t>
      </w:r>
      <w:r w:rsidRPr="007F6194">
        <w:rPr>
          <w:sz w:val="28"/>
          <w:szCs w:val="28"/>
        </w:rPr>
        <w:t>,</w:t>
      </w:r>
      <w:r>
        <w:rPr>
          <w:sz w:val="28"/>
          <w:szCs w:val="28"/>
        </w:rPr>
        <w:t>992</w:t>
      </w:r>
      <w:r w:rsidRPr="007F6194">
        <w:rPr>
          <w:sz w:val="28"/>
          <w:szCs w:val="28"/>
        </w:rPr>
        <w:t xml:space="preserve"> тис. гривень. </w:t>
      </w:r>
    </w:p>
    <w:p w:rsidR="00D27F27" w:rsidRPr="007F6194" w:rsidRDefault="00D27F27" w:rsidP="00D27F27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Із загальної кошторисної вартості виконано </w:t>
      </w:r>
      <w:r w:rsidRPr="007F6194">
        <w:rPr>
          <w:bCs/>
          <w:sz w:val="28"/>
          <w:szCs w:val="28"/>
        </w:rPr>
        <w:t>40 879,08</w:t>
      </w:r>
      <w:r>
        <w:rPr>
          <w:bCs/>
          <w:sz w:val="28"/>
          <w:szCs w:val="28"/>
        </w:rPr>
        <w:t>6</w:t>
      </w:r>
      <w:r w:rsidRPr="007F6194">
        <w:rPr>
          <w:b/>
          <w:bCs/>
          <w:sz w:val="28"/>
          <w:szCs w:val="28"/>
        </w:rPr>
        <w:t xml:space="preserve"> </w:t>
      </w:r>
      <w:r w:rsidRPr="007F6194">
        <w:rPr>
          <w:sz w:val="28"/>
          <w:szCs w:val="28"/>
        </w:rPr>
        <w:t>тис. грн; у тому числі:</w:t>
      </w:r>
    </w:p>
    <w:p w:rsidR="00D27F27" w:rsidRPr="007F6194" w:rsidRDefault="00D27F27" w:rsidP="00D27F27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будівельні роботи -  </w:t>
      </w:r>
      <w:r w:rsidRPr="007F6194">
        <w:rPr>
          <w:bCs/>
          <w:sz w:val="28"/>
          <w:szCs w:val="28"/>
          <w:lang w:val="ru-RU"/>
        </w:rPr>
        <w:t>31 571,255</w:t>
      </w:r>
      <w:r w:rsidRPr="007F6194">
        <w:rPr>
          <w:b/>
          <w:bCs/>
          <w:i/>
          <w:szCs w:val="28"/>
          <w:lang w:val="ru-RU"/>
        </w:rPr>
        <w:t xml:space="preserve"> </w:t>
      </w:r>
      <w:r w:rsidRPr="007F6194">
        <w:rPr>
          <w:sz w:val="28"/>
          <w:szCs w:val="28"/>
        </w:rPr>
        <w:t xml:space="preserve">тис. грн; </w:t>
      </w:r>
    </w:p>
    <w:p w:rsidR="00D27F27" w:rsidRDefault="00D27F27" w:rsidP="00D27F27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F6194">
        <w:rPr>
          <w:sz w:val="28"/>
          <w:szCs w:val="28"/>
        </w:rPr>
        <w:t>інші витрати</w:t>
      </w:r>
      <w:r w:rsidRPr="007F6194">
        <w:rPr>
          <w:sz w:val="28"/>
          <w:szCs w:val="28"/>
        </w:rPr>
        <w:tab/>
        <w:t xml:space="preserve"> -  </w:t>
      </w:r>
      <w:r>
        <w:rPr>
          <w:sz w:val="28"/>
          <w:szCs w:val="28"/>
        </w:rPr>
        <w:t>9</w:t>
      </w:r>
      <w:r w:rsidRPr="007F6194">
        <w:rPr>
          <w:sz w:val="28"/>
          <w:szCs w:val="28"/>
        </w:rPr>
        <w:t xml:space="preserve"> </w:t>
      </w:r>
      <w:r>
        <w:rPr>
          <w:sz w:val="28"/>
          <w:szCs w:val="28"/>
        </w:rPr>
        <w:t>307</w:t>
      </w:r>
      <w:r w:rsidRPr="007F6194">
        <w:rPr>
          <w:sz w:val="28"/>
          <w:szCs w:val="28"/>
        </w:rPr>
        <w:t>,</w:t>
      </w:r>
      <w:r>
        <w:rPr>
          <w:sz w:val="28"/>
          <w:szCs w:val="28"/>
        </w:rPr>
        <w:t>831</w:t>
      </w:r>
      <w:r w:rsidRPr="007F6194">
        <w:rPr>
          <w:sz w:val="28"/>
          <w:szCs w:val="28"/>
        </w:rPr>
        <w:t xml:space="preserve"> тис. гривень. </w:t>
      </w:r>
    </w:p>
    <w:p w:rsidR="00D27F27" w:rsidRPr="007F6194" w:rsidRDefault="00D27F27" w:rsidP="00D27F27">
      <w:pPr>
        <w:numPr>
          <w:ilvl w:val="0"/>
          <w:numId w:val="18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7F6194">
        <w:rPr>
          <w:sz w:val="28"/>
          <w:szCs w:val="28"/>
        </w:rPr>
        <w:t>Контроль за виконанням цього наказу залишаю за собою.</w:t>
      </w:r>
    </w:p>
    <w:p w:rsidR="00D27F27" w:rsidRDefault="00D27F27" w:rsidP="00D27F27">
      <w:pPr>
        <w:pStyle w:val="2"/>
        <w:tabs>
          <w:tab w:val="left" w:pos="1134"/>
        </w:tabs>
        <w:spacing w:after="100" w:afterAutospacing="1"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D27F27" w:rsidRDefault="00D27F27" w:rsidP="00D27F27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D27F27" w:rsidRPr="00867E6D" w:rsidRDefault="00D27F27" w:rsidP="00D27F27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  <w:lang w:val="ru-RU"/>
        </w:rPr>
      </w:pPr>
    </w:p>
    <w:p w:rsidR="00D27F27" w:rsidRPr="006D6519" w:rsidRDefault="00D27F27" w:rsidP="00D27F27">
      <w:pPr>
        <w:tabs>
          <w:tab w:val="left" w:pos="6663"/>
        </w:tabs>
        <w:rPr>
          <w:sz w:val="28"/>
          <w:szCs w:val="28"/>
          <w:lang w:val="ru-RU"/>
        </w:rPr>
      </w:pPr>
      <w:r w:rsidRPr="008B57F8">
        <w:rPr>
          <w:sz w:val="28"/>
          <w:szCs w:val="28"/>
        </w:rPr>
        <w:t>Начальник</w:t>
      </w:r>
      <w:r w:rsidRPr="006D6519">
        <w:rPr>
          <w:sz w:val="28"/>
          <w:szCs w:val="28"/>
        </w:rPr>
        <w:t xml:space="preserve"> </w:t>
      </w:r>
      <w:r w:rsidRPr="006D6519">
        <w:rPr>
          <w:sz w:val="28"/>
          <w:szCs w:val="28"/>
        </w:rPr>
        <w:tab/>
      </w:r>
      <w:r w:rsidRPr="006D6519">
        <w:rPr>
          <w:color w:val="000000"/>
          <w:sz w:val="28"/>
          <w:szCs w:val="28"/>
        </w:rPr>
        <w:t xml:space="preserve">Ярослав СЛЄСАРЕНКО </w:t>
      </w:r>
    </w:p>
    <w:p w:rsidR="002A42AF" w:rsidRPr="00D27F27" w:rsidRDefault="002A42AF" w:rsidP="00D27F27"/>
    <w:sectPr w:rsidR="002A42AF" w:rsidRPr="00D27F27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3A" w:rsidRDefault="0055143A">
      <w:r>
        <w:separator/>
      </w:r>
    </w:p>
  </w:endnote>
  <w:endnote w:type="continuationSeparator" w:id="0">
    <w:p w:rsidR="0055143A" w:rsidRDefault="0055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3A" w:rsidRDefault="0055143A">
      <w:r>
        <w:separator/>
      </w:r>
    </w:p>
  </w:footnote>
  <w:footnote w:type="continuationSeparator" w:id="0">
    <w:p w:rsidR="0055143A" w:rsidRDefault="0055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3D5994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3A3F3D"/>
    <w:multiLevelType w:val="hybridMultilevel"/>
    <w:tmpl w:val="33546C92"/>
    <w:lvl w:ilvl="0" w:tplc="9498391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23"/>
  </w:num>
  <w:num w:numId="5">
    <w:abstractNumId w:val="7"/>
  </w:num>
  <w:num w:numId="6">
    <w:abstractNumId w:val="17"/>
  </w:num>
  <w:num w:numId="7">
    <w:abstractNumId w:val="13"/>
  </w:num>
  <w:num w:numId="8">
    <w:abstractNumId w:val="14"/>
  </w:num>
  <w:num w:numId="9">
    <w:abstractNumId w:val="24"/>
  </w:num>
  <w:num w:numId="10">
    <w:abstractNumId w:val="16"/>
  </w:num>
  <w:num w:numId="11">
    <w:abstractNumId w:val="19"/>
  </w:num>
  <w:num w:numId="12">
    <w:abstractNumId w:val="6"/>
  </w:num>
  <w:num w:numId="13">
    <w:abstractNumId w:val="0"/>
  </w:num>
  <w:num w:numId="14">
    <w:abstractNumId w:val="1"/>
  </w:num>
  <w:num w:numId="15">
    <w:abstractNumId w:val="20"/>
  </w:num>
  <w:num w:numId="16">
    <w:abstractNumId w:val="22"/>
  </w:num>
  <w:num w:numId="17">
    <w:abstractNumId w:val="4"/>
  </w:num>
  <w:num w:numId="18">
    <w:abstractNumId w:val="15"/>
  </w:num>
  <w:num w:numId="19">
    <w:abstractNumId w:val="21"/>
  </w:num>
  <w:num w:numId="20">
    <w:abstractNumId w:val="5"/>
  </w:num>
  <w:num w:numId="21">
    <w:abstractNumId w:val="10"/>
  </w:num>
  <w:num w:numId="22">
    <w:abstractNumId w:val="11"/>
  </w:num>
  <w:num w:numId="23">
    <w:abstractNumId w:val="18"/>
  </w:num>
  <w:num w:numId="24">
    <w:abstractNumId w:val="9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345B9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38FC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28B6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2F10"/>
    <w:rsid w:val="003B6118"/>
    <w:rsid w:val="003B7419"/>
    <w:rsid w:val="003C0D58"/>
    <w:rsid w:val="003D0E67"/>
    <w:rsid w:val="003D1E9D"/>
    <w:rsid w:val="003D382C"/>
    <w:rsid w:val="003D5360"/>
    <w:rsid w:val="003D5994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143A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27F27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1106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67A0D-2A05-4B5A-A4E1-2293BAA9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98A91-EBC3-47D4-8753-B32835FF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2024-12-23T09:54:00Z</dcterms:created>
  <dcterms:modified xsi:type="dcterms:W3CDTF">2024-12-23T09:54:00Z</dcterms:modified>
</cp:coreProperties>
</file>